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F53F8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Regulamin uczestnictwa w Akademii Przyrodniczej</w:t>
      </w:r>
    </w:p>
    <w:p w14:paraId="05951103" w14:textId="77777777" w:rsidR="001D4403" w:rsidRPr="007B0A9C" w:rsidRDefault="001D4403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§1. Organizator</w:t>
      </w:r>
    </w:p>
    <w:p w14:paraId="42BA513E" w14:textId="2805B266" w:rsidR="001D4403" w:rsidRPr="007B0A9C" w:rsidRDefault="001D4403" w:rsidP="007B0A9C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 xml:space="preserve">Organizatorem Akademii Przyrodniczej jest Regionalne Centrum Promocji Obszaru  </w:t>
      </w:r>
      <w:r w:rsidR="00070041" w:rsidRPr="007B0A9C">
        <w:rPr>
          <w:rFonts w:ascii="Arial" w:hAnsi="Arial" w:cs="Arial"/>
          <w:sz w:val="24"/>
          <w:szCs w:val="24"/>
        </w:rPr>
        <w:t>Natura</w:t>
      </w:r>
      <w:r w:rsidRPr="007B0A9C">
        <w:rPr>
          <w:rFonts w:ascii="Arial" w:hAnsi="Arial" w:cs="Arial"/>
          <w:sz w:val="24"/>
          <w:szCs w:val="24"/>
        </w:rPr>
        <w:t xml:space="preserve"> 2000 Tarnobrzeska Dolina Wisły</w:t>
      </w:r>
      <w:r w:rsidR="00070041" w:rsidRPr="007B0A9C">
        <w:rPr>
          <w:rFonts w:ascii="Arial" w:hAnsi="Arial" w:cs="Arial"/>
          <w:sz w:val="24"/>
          <w:szCs w:val="24"/>
        </w:rPr>
        <w:t xml:space="preserve"> z siedzibą przy ul.</w:t>
      </w:r>
      <w:r w:rsidR="0013154D">
        <w:rPr>
          <w:rFonts w:ascii="Arial" w:hAnsi="Arial" w:cs="Arial"/>
          <w:sz w:val="24"/>
          <w:szCs w:val="24"/>
        </w:rPr>
        <w:t> </w:t>
      </w:r>
      <w:r w:rsidR="00070041" w:rsidRPr="007B0A9C">
        <w:rPr>
          <w:rFonts w:ascii="Arial" w:hAnsi="Arial" w:cs="Arial"/>
          <w:sz w:val="24"/>
          <w:szCs w:val="24"/>
        </w:rPr>
        <w:t>Sandomierskiej 27,</w:t>
      </w:r>
      <w:r w:rsidR="0013154D">
        <w:rPr>
          <w:rFonts w:ascii="Arial" w:hAnsi="Arial" w:cs="Arial"/>
          <w:sz w:val="24"/>
          <w:szCs w:val="24"/>
        </w:rPr>
        <w:t xml:space="preserve"> </w:t>
      </w:r>
      <w:r w:rsidR="00070041" w:rsidRPr="007B0A9C">
        <w:rPr>
          <w:rFonts w:ascii="Arial" w:hAnsi="Arial" w:cs="Arial"/>
          <w:sz w:val="24"/>
          <w:szCs w:val="24"/>
        </w:rPr>
        <w:t>39-400 Tarnobrzeg</w:t>
      </w:r>
      <w:r w:rsidRPr="007B0A9C">
        <w:rPr>
          <w:rFonts w:ascii="Arial" w:hAnsi="Arial" w:cs="Arial"/>
          <w:sz w:val="24"/>
          <w:szCs w:val="24"/>
        </w:rPr>
        <w:t>.</w:t>
      </w:r>
    </w:p>
    <w:p w14:paraId="00CB975C" w14:textId="4E25CEFB" w:rsidR="001D4403" w:rsidRPr="007B0A9C" w:rsidRDefault="001D4403" w:rsidP="007B0A9C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Organizator odpowiada za program spotkań, harmonogram, prowadzenie lis</w:t>
      </w:r>
      <w:r w:rsidR="007B0A9C" w:rsidRPr="007B0A9C">
        <w:rPr>
          <w:rFonts w:ascii="Arial" w:hAnsi="Arial" w:cs="Arial"/>
          <w:sz w:val="24"/>
          <w:szCs w:val="24"/>
        </w:rPr>
        <w:t xml:space="preserve">t </w:t>
      </w:r>
      <w:r w:rsidRPr="007B0A9C">
        <w:rPr>
          <w:rFonts w:ascii="Arial" w:hAnsi="Arial" w:cs="Arial"/>
          <w:sz w:val="24"/>
          <w:szCs w:val="24"/>
        </w:rPr>
        <w:t>obecności oraz przebieg zajęć.</w:t>
      </w:r>
    </w:p>
    <w:p w14:paraId="1D7A641D" w14:textId="5901467F" w:rsidR="001D4403" w:rsidRPr="007B0A9C" w:rsidRDefault="001D4403" w:rsidP="007B0A9C">
      <w:pPr>
        <w:pStyle w:val="Akapitzlist"/>
        <w:numPr>
          <w:ilvl w:val="0"/>
          <w:numId w:val="3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Organizator zastrzega sobie prawo do wprowadzania zmian organizacyjnych  związanych z realizacją Akademii.</w:t>
      </w:r>
    </w:p>
    <w:p w14:paraId="7B5F6F25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§</w:t>
      </w:r>
      <w:r w:rsidR="001D4403" w:rsidRPr="007B0A9C">
        <w:rPr>
          <w:rFonts w:ascii="Arial" w:hAnsi="Arial" w:cs="Arial"/>
          <w:b/>
          <w:sz w:val="24"/>
          <w:szCs w:val="24"/>
        </w:rPr>
        <w:t>2</w:t>
      </w:r>
      <w:r w:rsidRPr="007B0A9C">
        <w:rPr>
          <w:rFonts w:ascii="Arial" w:hAnsi="Arial" w:cs="Arial"/>
          <w:b/>
          <w:sz w:val="24"/>
          <w:szCs w:val="24"/>
        </w:rPr>
        <w:t>. Postanowienia ogólne</w:t>
      </w:r>
    </w:p>
    <w:p w14:paraId="1737D624" w14:textId="20FA4B68" w:rsidR="00ED6DBF" w:rsidRPr="007B0A9C" w:rsidRDefault="00ED6DBF" w:rsidP="007B0A9C">
      <w:pPr>
        <w:pStyle w:val="Akapitzlist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Akademia Przyrodnicza ma cha</w:t>
      </w:r>
      <w:r w:rsidR="00070041" w:rsidRPr="007B0A9C">
        <w:rPr>
          <w:rFonts w:ascii="Arial" w:hAnsi="Arial" w:cs="Arial"/>
          <w:sz w:val="24"/>
          <w:szCs w:val="24"/>
        </w:rPr>
        <w:t>rakter edukacyjny i popularyzujący</w:t>
      </w:r>
      <w:r w:rsidRPr="007B0A9C">
        <w:rPr>
          <w:rFonts w:ascii="Arial" w:hAnsi="Arial" w:cs="Arial"/>
          <w:sz w:val="24"/>
          <w:szCs w:val="24"/>
        </w:rPr>
        <w:t xml:space="preserve"> wiedzę </w:t>
      </w:r>
      <w:r w:rsidR="00070041" w:rsidRPr="007B0A9C">
        <w:rPr>
          <w:rFonts w:ascii="Arial" w:hAnsi="Arial" w:cs="Arial"/>
          <w:sz w:val="24"/>
          <w:szCs w:val="24"/>
        </w:rPr>
        <w:t xml:space="preserve">   </w:t>
      </w:r>
      <w:r w:rsidRPr="007B0A9C">
        <w:rPr>
          <w:rFonts w:ascii="Arial" w:hAnsi="Arial" w:cs="Arial"/>
          <w:sz w:val="24"/>
          <w:szCs w:val="24"/>
        </w:rPr>
        <w:t>przyrodniczą.</w:t>
      </w:r>
    </w:p>
    <w:p w14:paraId="541EF054" w14:textId="3D2BA362" w:rsidR="00ED6DBF" w:rsidRPr="007B0A9C" w:rsidRDefault="00ED6DBF" w:rsidP="007B0A9C">
      <w:pPr>
        <w:pStyle w:val="Akapitzlist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Udział w spotkaniach Akademii jest dobrowolny i bezpłatny.</w:t>
      </w:r>
    </w:p>
    <w:p w14:paraId="41F6AAC5" w14:textId="4E27AED5" w:rsidR="00ED6DBF" w:rsidRPr="007B0A9C" w:rsidRDefault="00ED6DBF" w:rsidP="007B0A9C">
      <w:pPr>
        <w:pStyle w:val="Akapitzlist"/>
        <w:numPr>
          <w:ilvl w:val="0"/>
          <w:numId w:val="4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Uczestnictwo w zajęciach oznacza akc</w:t>
      </w:r>
      <w:r w:rsidR="001D4403" w:rsidRPr="007B0A9C">
        <w:rPr>
          <w:rFonts w:ascii="Arial" w:hAnsi="Arial" w:cs="Arial"/>
          <w:sz w:val="24"/>
          <w:szCs w:val="24"/>
        </w:rPr>
        <w:t>eptację niniejszego regulaminu.</w:t>
      </w:r>
    </w:p>
    <w:p w14:paraId="2F0222C1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§</w:t>
      </w:r>
      <w:r w:rsidR="001D4403" w:rsidRPr="007B0A9C">
        <w:rPr>
          <w:rFonts w:ascii="Arial" w:hAnsi="Arial" w:cs="Arial"/>
          <w:b/>
          <w:sz w:val="24"/>
          <w:szCs w:val="24"/>
        </w:rPr>
        <w:t>3</w:t>
      </w:r>
      <w:r w:rsidRPr="007B0A9C">
        <w:rPr>
          <w:rFonts w:ascii="Arial" w:hAnsi="Arial" w:cs="Arial"/>
          <w:b/>
          <w:sz w:val="24"/>
          <w:szCs w:val="24"/>
        </w:rPr>
        <w:t>. Zasady uczestnictwa</w:t>
      </w:r>
    </w:p>
    <w:p w14:paraId="7FFC221F" w14:textId="77777777" w:rsidR="00ED6DBF" w:rsidRPr="007B0A9C" w:rsidRDefault="00ED6DBF" w:rsidP="007B0A9C">
      <w:pPr>
        <w:pStyle w:val="Akapitzlist"/>
        <w:numPr>
          <w:ilvl w:val="0"/>
          <w:numId w:val="5"/>
        </w:numPr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Uczestnicy zobowiązani są do:</w:t>
      </w:r>
    </w:p>
    <w:p w14:paraId="06B60191" w14:textId="53B3567C" w:rsidR="00750AA4" w:rsidRPr="007B0A9C" w:rsidRDefault="00750AA4" w:rsidP="007B0A9C">
      <w:pPr>
        <w:pStyle w:val="Akapitzlist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wpisania się czytelnie na listę obecności</w:t>
      </w:r>
      <w:r w:rsidR="00070041" w:rsidRPr="007B0A9C">
        <w:rPr>
          <w:rFonts w:ascii="Arial" w:hAnsi="Arial" w:cs="Arial"/>
          <w:sz w:val="24"/>
          <w:szCs w:val="24"/>
        </w:rPr>
        <w:t>,</w:t>
      </w:r>
    </w:p>
    <w:p w14:paraId="0F66C65C" w14:textId="2209C0AB" w:rsidR="00ED6DBF" w:rsidRPr="007B0A9C" w:rsidRDefault="00ED6DBF" w:rsidP="007B0A9C">
      <w:pPr>
        <w:pStyle w:val="Akapitzlist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zachowania kultury osobistej,</w:t>
      </w:r>
    </w:p>
    <w:p w14:paraId="74D4711D" w14:textId="6B312FFE" w:rsidR="00ED6DBF" w:rsidRPr="007B0A9C" w:rsidRDefault="00ED6DBF" w:rsidP="007B0A9C">
      <w:pPr>
        <w:pStyle w:val="Akapitzlist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okazywania szacunku prowadzącemu oraz innym uczestnikom,</w:t>
      </w:r>
    </w:p>
    <w:p w14:paraId="1504607F" w14:textId="590B153D" w:rsidR="00ED6DBF" w:rsidRPr="007B0A9C" w:rsidRDefault="00ED6DBF" w:rsidP="007B0A9C">
      <w:pPr>
        <w:pStyle w:val="Akapitzlist"/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stosowania się do poleceń organizatorów.</w:t>
      </w:r>
    </w:p>
    <w:p w14:paraId="63F69E75" w14:textId="6E64AE9C" w:rsidR="00ED6DBF" w:rsidRPr="007B0A9C" w:rsidRDefault="00ED6DBF" w:rsidP="007B0A9C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 xml:space="preserve">Organizator zastrzega sobie prawo do upomnienia lub wykluczenia uczestnika </w:t>
      </w:r>
      <w:r w:rsidR="00750AA4" w:rsidRPr="007B0A9C">
        <w:rPr>
          <w:rFonts w:ascii="Arial" w:hAnsi="Arial" w:cs="Arial"/>
          <w:sz w:val="24"/>
          <w:szCs w:val="24"/>
        </w:rPr>
        <w:t xml:space="preserve"> </w:t>
      </w:r>
      <w:r w:rsidRPr="007B0A9C">
        <w:rPr>
          <w:rFonts w:ascii="Arial" w:hAnsi="Arial" w:cs="Arial"/>
          <w:sz w:val="24"/>
          <w:szCs w:val="24"/>
        </w:rPr>
        <w:t>w</w:t>
      </w:r>
      <w:r w:rsidR="007B0A9C" w:rsidRPr="007B0A9C">
        <w:rPr>
          <w:rFonts w:ascii="Arial" w:hAnsi="Arial" w:cs="Arial"/>
          <w:sz w:val="24"/>
          <w:szCs w:val="24"/>
        </w:rPr>
        <w:t> </w:t>
      </w:r>
      <w:r w:rsidRPr="007B0A9C">
        <w:rPr>
          <w:rFonts w:ascii="Arial" w:hAnsi="Arial" w:cs="Arial"/>
          <w:sz w:val="24"/>
          <w:szCs w:val="24"/>
        </w:rPr>
        <w:t>przypadku nieprzestrzegania zasad.</w:t>
      </w:r>
    </w:p>
    <w:p w14:paraId="0729E2CC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§</w:t>
      </w:r>
      <w:r w:rsidR="001D4403" w:rsidRPr="007B0A9C">
        <w:rPr>
          <w:rFonts w:ascii="Arial" w:hAnsi="Arial" w:cs="Arial"/>
          <w:b/>
          <w:sz w:val="24"/>
          <w:szCs w:val="24"/>
        </w:rPr>
        <w:t>4</w:t>
      </w:r>
      <w:r w:rsidRPr="007B0A9C">
        <w:rPr>
          <w:rFonts w:ascii="Arial" w:hAnsi="Arial" w:cs="Arial"/>
          <w:b/>
          <w:sz w:val="24"/>
          <w:szCs w:val="24"/>
        </w:rPr>
        <w:t>. Organizacja spotkań</w:t>
      </w:r>
    </w:p>
    <w:p w14:paraId="6CEE5BFC" w14:textId="73806BEA" w:rsidR="00ED6DBF" w:rsidRPr="007B0A9C" w:rsidRDefault="00ED6DBF" w:rsidP="007B0A9C">
      <w:pPr>
        <w:pStyle w:val="Akapitzlist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Akademia Przyrodnicza obejmuje 5 spotkań edukacyjnych.</w:t>
      </w:r>
    </w:p>
    <w:p w14:paraId="0F4BD560" w14:textId="3AF2866B" w:rsidR="00ED6DBF" w:rsidRPr="007B0A9C" w:rsidRDefault="00ED6DBF" w:rsidP="007B0A9C">
      <w:pPr>
        <w:pStyle w:val="Akapitzlist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 xml:space="preserve">Spotkania odbywają się raz w miesiącu </w:t>
      </w:r>
      <w:r w:rsidR="004C739D" w:rsidRPr="007B0A9C">
        <w:rPr>
          <w:rFonts w:ascii="Arial" w:hAnsi="Arial" w:cs="Arial"/>
          <w:sz w:val="24"/>
          <w:szCs w:val="24"/>
        </w:rPr>
        <w:t xml:space="preserve">w wyznaczoną przez organizatora niedzielę  </w:t>
      </w:r>
      <w:r w:rsidRPr="007B0A9C">
        <w:rPr>
          <w:rFonts w:ascii="Arial" w:hAnsi="Arial" w:cs="Arial"/>
          <w:sz w:val="24"/>
          <w:szCs w:val="24"/>
        </w:rPr>
        <w:t>w okresie od lutego do czerwca.</w:t>
      </w:r>
    </w:p>
    <w:p w14:paraId="6B457D0B" w14:textId="2973F159" w:rsidR="00ED6DBF" w:rsidRPr="007B0A9C" w:rsidRDefault="00ED6DBF" w:rsidP="007B0A9C">
      <w:pPr>
        <w:pStyle w:val="Akapitzlist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Terminy poszczególnych spotkań mogą się różnić i są każdorazowo podawane przez</w:t>
      </w:r>
      <w:r w:rsidR="007B0A9C" w:rsidRPr="007B0A9C">
        <w:rPr>
          <w:rFonts w:ascii="Arial" w:hAnsi="Arial" w:cs="Arial"/>
          <w:sz w:val="24"/>
          <w:szCs w:val="24"/>
        </w:rPr>
        <w:t xml:space="preserve"> </w:t>
      </w:r>
      <w:r w:rsidRPr="007B0A9C">
        <w:rPr>
          <w:rFonts w:ascii="Arial" w:hAnsi="Arial" w:cs="Arial"/>
          <w:sz w:val="24"/>
          <w:szCs w:val="24"/>
        </w:rPr>
        <w:t>organizatora</w:t>
      </w:r>
      <w:r w:rsidR="004C739D" w:rsidRPr="007B0A9C">
        <w:rPr>
          <w:rFonts w:ascii="Arial" w:hAnsi="Arial" w:cs="Arial"/>
          <w:sz w:val="24"/>
          <w:szCs w:val="24"/>
        </w:rPr>
        <w:t xml:space="preserve"> do publicznej wiadomości</w:t>
      </w:r>
      <w:r w:rsidRPr="007B0A9C">
        <w:rPr>
          <w:rFonts w:ascii="Arial" w:hAnsi="Arial" w:cs="Arial"/>
          <w:sz w:val="24"/>
          <w:szCs w:val="24"/>
        </w:rPr>
        <w:t>.</w:t>
      </w:r>
    </w:p>
    <w:p w14:paraId="63DAFF89" w14:textId="5FFEA1E5" w:rsidR="00ED6DBF" w:rsidRPr="007B0A9C" w:rsidRDefault="00ED6DBF" w:rsidP="007B0A9C">
      <w:pPr>
        <w:pStyle w:val="Akapitzlist"/>
        <w:numPr>
          <w:ilvl w:val="0"/>
          <w:numId w:val="7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Organizator zastrzega s</w:t>
      </w:r>
      <w:r w:rsidR="004C739D" w:rsidRPr="007B0A9C">
        <w:rPr>
          <w:rFonts w:ascii="Arial" w:hAnsi="Arial" w:cs="Arial"/>
          <w:sz w:val="24"/>
          <w:szCs w:val="24"/>
        </w:rPr>
        <w:t>obie możliwość zmiany terminów bez wskazywania przyczyn.</w:t>
      </w:r>
    </w:p>
    <w:p w14:paraId="638A2460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§</w:t>
      </w:r>
      <w:r w:rsidR="001D4403" w:rsidRPr="007B0A9C">
        <w:rPr>
          <w:rFonts w:ascii="Arial" w:hAnsi="Arial" w:cs="Arial"/>
          <w:b/>
          <w:sz w:val="24"/>
          <w:szCs w:val="24"/>
        </w:rPr>
        <w:t>5</w:t>
      </w:r>
      <w:r w:rsidRPr="007B0A9C">
        <w:rPr>
          <w:rFonts w:ascii="Arial" w:hAnsi="Arial" w:cs="Arial"/>
          <w:b/>
          <w:sz w:val="24"/>
          <w:szCs w:val="24"/>
        </w:rPr>
        <w:t>. Frekwencja i nagrody</w:t>
      </w:r>
    </w:p>
    <w:p w14:paraId="45A26F82" w14:textId="77777777" w:rsidR="00ED6DBF" w:rsidRPr="007B0A9C" w:rsidRDefault="00ED6DBF" w:rsidP="007B0A9C">
      <w:pPr>
        <w:pStyle w:val="Akapitzlist"/>
        <w:numPr>
          <w:ilvl w:val="0"/>
          <w:numId w:val="8"/>
        </w:numPr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Podczas spotkań prowadzona jest lista obecności u</w:t>
      </w:r>
      <w:r w:rsidR="00E84834" w:rsidRPr="007B0A9C">
        <w:rPr>
          <w:rFonts w:ascii="Arial" w:hAnsi="Arial" w:cs="Arial"/>
          <w:sz w:val="24"/>
          <w:szCs w:val="24"/>
        </w:rPr>
        <w:t xml:space="preserve">czestników, na podstawie której liczona jest frekwencja. Podpis uczestnika powinien być czytelny. </w:t>
      </w:r>
      <w:r w:rsidR="00383375" w:rsidRPr="007B0A9C">
        <w:rPr>
          <w:rFonts w:ascii="Arial" w:hAnsi="Arial" w:cs="Arial"/>
          <w:sz w:val="24"/>
          <w:szCs w:val="24"/>
        </w:rPr>
        <w:t>Nieczytelny</w:t>
      </w:r>
      <w:r w:rsidR="00E84834" w:rsidRPr="007B0A9C">
        <w:rPr>
          <w:rFonts w:ascii="Arial" w:hAnsi="Arial" w:cs="Arial"/>
          <w:sz w:val="24"/>
          <w:szCs w:val="24"/>
        </w:rPr>
        <w:t xml:space="preserve"> lub niewyraźny podpis może skutkować niezaliczeniem obecności. </w:t>
      </w:r>
    </w:p>
    <w:p w14:paraId="039CB901" w14:textId="77777777" w:rsidR="00383375" w:rsidRPr="007B0A9C" w:rsidRDefault="00383375" w:rsidP="007B0A9C">
      <w:pPr>
        <w:pStyle w:val="Akapitzlist"/>
        <w:numPr>
          <w:ilvl w:val="0"/>
          <w:numId w:val="8"/>
        </w:numPr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lastRenderedPageBreak/>
        <w:t>Uczestnictwo w zajęciach bez złożenia podpisu na liście obecności skutkuje nienaliczeniem frekwencji.</w:t>
      </w:r>
    </w:p>
    <w:p w14:paraId="2E72089F" w14:textId="77777777" w:rsidR="00ED6DBF" w:rsidRPr="007B0A9C" w:rsidRDefault="00ED6DBF" w:rsidP="007B0A9C">
      <w:pPr>
        <w:pStyle w:val="Akapitzlist"/>
        <w:numPr>
          <w:ilvl w:val="0"/>
          <w:numId w:val="8"/>
        </w:numPr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Na listę obecności mogą zostać wpisane wyłącznie osoby faktycznie uczestniczące w danym spotkaniu.</w:t>
      </w:r>
    </w:p>
    <w:p w14:paraId="67C18A82" w14:textId="630D8103" w:rsidR="00ED6DBF" w:rsidRPr="007B0A9C" w:rsidRDefault="00ED6DBF" w:rsidP="007B0A9C">
      <w:pPr>
        <w:pStyle w:val="Akapitzlist"/>
        <w:numPr>
          <w:ilvl w:val="0"/>
          <w:numId w:val="8"/>
        </w:numPr>
        <w:spacing w:after="0" w:line="360" w:lineRule="auto"/>
        <w:contextualSpacing w:val="0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Zabrania się wpisywania na listę obecności osób nieobecnych. W przypadku stwierdzenia nieprawidłowości organizator ma prawo unieważnić frekwencję</w:t>
      </w:r>
    </w:p>
    <w:p w14:paraId="06EB99C3" w14:textId="550C6033" w:rsidR="005A3947" w:rsidRPr="007B0A9C" w:rsidRDefault="00ED6DBF" w:rsidP="007B0A9C">
      <w:pPr>
        <w:pStyle w:val="Akapitzlist"/>
        <w:numPr>
          <w:ilvl w:val="0"/>
          <w:numId w:val="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 xml:space="preserve">Osoby z najwyższą frekwencją mogą otrzymać nagrodę w postaci udziału </w:t>
      </w:r>
      <w:r w:rsidR="00750AA4" w:rsidRPr="007B0A9C">
        <w:rPr>
          <w:rFonts w:ascii="Arial" w:hAnsi="Arial" w:cs="Arial"/>
          <w:sz w:val="24"/>
          <w:szCs w:val="24"/>
        </w:rPr>
        <w:br/>
      </w:r>
      <w:r w:rsidRPr="007B0A9C">
        <w:rPr>
          <w:rFonts w:ascii="Arial" w:hAnsi="Arial" w:cs="Arial"/>
          <w:sz w:val="24"/>
          <w:szCs w:val="24"/>
        </w:rPr>
        <w:t>w wycieczce przyrodniczej lub innych formach wyróżnienia.</w:t>
      </w:r>
      <w:r w:rsidR="000D106D" w:rsidRPr="007B0A9C">
        <w:rPr>
          <w:rFonts w:ascii="Arial" w:hAnsi="Arial" w:cs="Arial"/>
          <w:sz w:val="24"/>
          <w:szCs w:val="24"/>
        </w:rPr>
        <w:t xml:space="preserve"> </w:t>
      </w:r>
      <w:r w:rsidR="000D106D" w:rsidRPr="007B0A9C">
        <w:rPr>
          <w:rFonts w:ascii="Arial" w:hAnsi="Arial" w:cs="Arial"/>
          <w:sz w:val="24"/>
          <w:szCs w:val="24"/>
        </w:rPr>
        <w:br/>
      </w:r>
      <w:r w:rsidR="005A3947" w:rsidRPr="007B0A9C">
        <w:rPr>
          <w:rFonts w:ascii="Arial" w:hAnsi="Arial" w:cs="Arial"/>
          <w:sz w:val="24"/>
          <w:szCs w:val="24"/>
        </w:rPr>
        <w:t xml:space="preserve">O zakwalifikowaniu się na wycieczkę lub inną nagrodę uczestnicy będą informowani </w:t>
      </w:r>
      <w:r w:rsidR="000D106D" w:rsidRPr="007B0A9C">
        <w:rPr>
          <w:rFonts w:ascii="Arial" w:hAnsi="Arial" w:cs="Arial"/>
          <w:sz w:val="24"/>
          <w:szCs w:val="24"/>
        </w:rPr>
        <w:t xml:space="preserve"> </w:t>
      </w:r>
      <w:r w:rsidR="005A3947" w:rsidRPr="007B0A9C">
        <w:rPr>
          <w:rFonts w:ascii="Arial" w:hAnsi="Arial" w:cs="Arial"/>
          <w:sz w:val="24"/>
          <w:szCs w:val="24"/>
        </w:rPr>
        <w:t xml:space="preserve">telefonicznie. </w:t>
      </w:r>
    </w:p>
    <w:p w14:paraId="17767CF9" w14:textId="5543AF82" w:rsidR="00ED6DBF" w:rsidRPr="007B0A9C" w:rsidRDefault="00ED6DBF" w:rsidP="007B0A9C">
      <w:pPr>
        <w:pStyle w:val="Akapitzlist"/>
        <w:numPr>
          <w:ilvl w:val="0"/>
          <w:numId w:val="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Szczegółowe informacje dotyczące wycieczki ustala organizator.</w:t>
      </w:r>
    </w:p>
    <w:p w14:paraId="37A51999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.</w:t>
      </w:r>
    </w:p>
    <w:p w14:paraId="53D3E4D0" w14:textId="77777777" w:rsidR="00ED6DBF" w:rsidRPr="007B0A9C" w:rsidRDefault="00ED6DBF" w:rsidP="007B0A9C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7B0A9C">
        <w:rPr>
          <w:rFonts w:ascii="Arial" w:hAnsi="Arial" w:cs="Arial"/>
          <w:b/>
          <w:sz w:val="24"/>
          <w:szCs w:val="24"/>
        </w:rPr>
        <w:t>§</w:t>
      </w:r>
      <w:r w:rsidR="001D4403" w:rsidRPr="007B0A9C">
        <w:rPr>
          <w:rFonts w:ascii="Arial" w:hAnsi="Arial" w:cs="Arial"/>
          <w:b/>
          <w:sz w:val="24"/>
          <w:szCs w:val="24"/>
        </w:rPr>
        <w:t>6</w:t>
      </w:r>
      <w:r w:rsidRPr="007B0A9C">
        <w:rPr>
          <w:rFonts w:ascii="Arial" w:hAnsi="Arial" w:cs="Arial"/>
          <w:b/>
          <w:sz w:val="24"/>
          <w:szCs w:val="24"/>
        </w:rPr>
        <w:t>. Postanowienia końcowe</w:t>
      </w:r>
    </w:p>
    <w:p w14:paraId="02FDDE6D" w14:textId="1DE23093" w:rsidR="00ED6DBF" w:rsidRPr="007B0A9C" w:rsidRDefault="00ED6DBF" w:rsidP="007B0A9C">
      <w:pPr>
        <w:pStyle w:val="Akapitzlist"/>
        <w:numPr>
          <w:ilvl w:val="0"/>
          <w:numId w:val="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Organizator zastrzega sobie prawo do zmian w harmonogramie spotkań.</w:t>
      </w:r>
    </w:p>
    <w:p w14:paraId="2BEC006C" w14:textId="7ABBD93C" w:rsidR="005A3947" w:rsidRPr="007B0A9C" w:rsidRDefault="005A3947" w:rsidP="007B0A9C">
      <w:pPr>
        <w:pStyle w:val="Akapitzlist"/>
        <w:numPr>
          <w:ilvl w:val="0"/>
          <w:numId w:val="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>Wszelkie informacje dotyczące Akademii Przyrodniczej można uzyskać pod numer  telefonu: 531 14 2000</w:t>
      </w:r>
    </w:p>
    <w:p w14:paraId="17D90734" w14:textId="54EE4CFD" w:rsidR="005A3947" w:rsidRPr="007B0A9C" w:rsidRDefault="005A3947" w:rsidP="007B0A9C">
      <w:pPr>
        <w:pStyle w:val="Akapitzlist"/>
        <w:numPr>
          <w:ilvl w:val="0"/>
          <w:numId w:val="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7B0A9C">
        <w:rPr>
          <w:rFonts w:ascii="Arial" w:hAnsi="Arial" w:cs="Arial"/>
          <w:sz w:val="24"/>
          <w:szCs w:val="24"/>
        </w:rPr>
        <w:t xml:space="preserve">Informacje dotyczące Akademii Przyrodniczej, w szczególności harmonogram   </w:t>
      </w:r>
      <w:r w:rsidR="003B408F" w:rsidRPr="007B0A9C">
        <w:rPr>
          <w:rFonts w:ascii="Arial" w:hAnsi="Arial" w:cs="Arial"/>
          <w:sz w:val="24"/>
          <w:szCs w:val="24"/>
        </w:rPr>
        <w:br/>
      </w:r>
      <w:r w:rsidRPr="007B0A9C">
        <w:rPr>
          <w:rFonts w:ascii="Arial" w:hAnsi="Arial" w:cs="Arial"/>
          <w:sz w:val="24"/>
          <w:szCs w:val="24"/>
        </w:rPr>
        <w:t xml:space="preserve">spotkań,  ogłoszenia oraz komunikaty </w:t>
      </w:r>
      <w:r w:rsidR="003B408F" w:rsidRPr="007B0A9C">
        <w:rPr>
          <w:rFonts w:ascii="Arial" w:hAnsi="Arial" w:cs="Arial"/>
          <w:sz w:val="24"/>
          <w:szCs w:val="24"/>
        </w:rPr>
        <w:t>organizacyjne</w:t>
      </w:r>
      <w:r w:rsidRPr="007B0A9C">
        <w:rPr>
          <w:rFonts w:ascii="Arial" w:hAnsi="Arial" w:cs="Arial"/>
          <w:sz w:val="24"/>
          <w:szCs w:val="24"/>
        </w:rPr>
        <w:t xml:space="preserve">, będą publikowane na profilu </w:t>
      </w:r>
      <w:r w:rsidR="003B408F" w:rsidRPr="007B0A9C">
        <w:rPr>
          <w:rFonts w:ascii="Arial" w:hAnsi="Arial" w:cs="Arial"/>
          <w:sz w:val="24"/>
          <w:szCs w:val="24"/>
        </w:rPr>
        <w:br/>
      </w:r>
      <w:r w:rsidRPr="007B0A9C">
        <w:rPr>
          <w:rFonts w:ascii="Arial" w:hAnsi="Arial" w:cs="Arial"/>
          <w:sz w:val="24"/>
          <w:szCs w:val="24"/>
        </w:rPr>
        <w:t xml:space="preserve">organizatora </w:t>
      </w:r>
      <w:r w:rsidR="003B408F" w:rsidRPr="007B0A9C">
        <w:rPr>
          <w:rFonts w:ascii="Arial" w:hAnsi="Arial" w:cs="Arial"/>
          <w:sz w:val="24"/>
          <w:szCs w:val="24"/>
        </w:rPr>
        <w:t xml:space="preserve"> </w:t>
      </w:r>
      <w:r w:rsidRPr="007B0A9C">
        <w:rPr>
          <w:rFonts w:ascii="Arial" w:hAnsi="Arial" w:cs="Arial"/>
          <w:sz w:val="24"/>
          <w:szCs w:val="24"/>
        </w:rPr>
        <w:t>w serwisie Facebook</w:t>
      </w:r>
      <w:r w:rsidR="003B408F" w:rsidRPr="007B0A9C">
        <w:rPr>
          <w:rFonts w:ascii="Arial" w:hAnsi="Arial" w:cs="Arial"/>
          <w:sz w:val="24"/>
          <w:szCs w:val="24"/>
        </w:rPr>
        <w:t xml:space="preserve"> </w:t>
      </w:r>
      <w:r w:rsidRPr="007B0A9C">
        <w:rPr>
          <w:rFonts w:ascii="Arial" w:hAnsi="Arial" w:cs="Arial"/>
          <w:i/>
          <w:iCs/>
          <w:sz w:val="24"/>
          <w:szCs w:val="24"/>
        </w:rPr>
        <w:t>https://www.facebook.com/centrum.natura2000.tarnobrzeg</w:t>
      </w:r>
      <w:r w:rsidRPr="007B0A9C">
        <w:rPr>
          <w:rFonts w:ascii="Arial" w:hAnsi="Arial" w:cs="Arial"/>
          <w:sz w:val="24"/>
          <w:szCs w:val="24"/>
        </w:rPr>
        <w:t xml:space="preserve"> oraz na stronie internetowej </w:t>
      </w:r>
      <w:r w:rsidR="007B0A9C">
        <w:rPr>
          <w:rFonts w:ascii="Arial" w:hAnsi="Arial" w:cs="Arial"/>
          <w:sz w:val="24"/>
          <w:szCs w:val="24"/>
        </w:rPr>
        <w:t>O</w:t>
      </w:r>
      <w:r w:rsidRPr="007B0A9C">
        <w:rPr>
          <w:rFonts w:ascii="Arial" w:hAnsi="Arial" w:cs="Arial"/>
          <w:sz w:val="24"/>
          <w:szCs w:val="24"/>
        </w:rPr>
        <w:t xml:space="preserve">rganizatora: </w:t>
      </w:r>
      <w:hyperlink r:id="rId5" w:history="1">
        <w:r w:rsidR="007B0A9C" w:rsidRPr="002D2D09">
          <w:rPr>
            <w:rStyle w:val="Hipercze"/>
            <w:rFonts w:ascii="Arial" w:hAnsi="Arial" w:cs="Arial"/>
            <w:i/>
            <w:iCs/>
            <w:sz w:val="24"/>
            <w:szCs w:val="24"/>
          </w:rPr>
          <w:t>https://natura2000.tarnobrzeg.pl/</w:t>
        </w:r>
      </w:hyperlink>
    </w:p>
    <w:p w14:paraId="27289020" w14:textId="77777777" w:rsidR="007B0A9C" w:rsidRDefault="007B0A9C" w:rsidP="007B0A9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4D48111" w14:textId="77777777" w:rsidR="007B0A9C" w:rsidRDefault="007B0A9C" w:rsidP="007B0A9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B032F24" w14:textId="782EC1FA" w:rsidR="007B0A9C" w:rsidRDefault="007B0A9C" w:rsidP="007B0A9C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Kierownik RCPON2000</w:t>
      </w:r>
    </w:p>
    <w:p w14:paraId="0AFDB4BA" w14:textId="52E6B807" w:rsidR="007B0A9C" w:rsidRPr="007B0A9C" w:rsidRDefault="007B0A9C" w:rsidP="007B0A9C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Konrad Niedźwiedź</w:t>
      </w:r>
    </w:p>
    <w:sectPr w:rsidR="007B0A9C" w:rsidRPr="007B0A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4E8C"/>
    <w:multiLevelType w:val="hybridMultilevel"/>
    <w:tmpl w:val="16DA16E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D75890"/>
    <w:multiLevelType w:val="hybridMultilevel"/>
    <w:tmpl w:val="B73CEF1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D3B2F"/>
    <w:multiLevelType w:val="hybridMultilevel"/>
    <w:tmpl w:val="82EC20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1C62D34"/>
    <w:multiLevelType w:val="hybridMultilevel"/>
    <w:tmpl w:val="D7BAA10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A46088"/>
    <w:multiLevelType w:val="hybridMultilevel"/>
    <w:tmpl w:val="B2085D44"/>
    <w:lvl w:ilvl="0" w:tplc="CC6A94B0">
      <w:start w:val="1"/>
      <w:numFmt w:val="decimal"/>
      <w:lvlText w:val="%1."/>
      <w:lvlJc w:val="left"/>
      <w:pPr>
        <w:ind w:left="141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5D72355A"/>
    <w:multiLevelType w:val="hybridMultilevel"/>
    <w:tmpl w:val="308607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D73291E"/>
    <w:multiLevelType w:val="hybridMultilevel"/>
    <w:tmpl w:val="4E325F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BB3BB2"/>
    <w:multiLevelType w:val="hybridMultilevel"/>
    <w:tmpl w:val="3CA014FA"/>
    <w:lvl w:ilvl="0" w:tplc="8F1A7894">
      <w:start w:val="1"/>
      <w:numFmt w:val="decimal"/>
      <w:lvlText w:val="%1."/>
      <w:lvlJc w:val="left"/>
      <w:pPr>
        <w:ind w:left="1410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7DE05F33"/>
    <w:multiLevelType w:val="hybridMultilevel"/>
    <w:tmpl w:val="308607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36920824">
    <w:abstractNumId w:val="7"/>
  </w:num>
  <w:num w:numId="2" w16cid:durableId="1484664974">
    <w:abstractNumId w:val="4"/>
  </w:num>
  <w:num w:numId="3" w16cid:durableId="1155680387">
    <w:abstractNumId w:val="0"/>
  </w:num>
  <w:num w:numId="4" w16cid:durableId="1907447921">
    <w:abstractNumId w:val="2"/>
  </w:num>
  <w:num w:numId="5" w16cid:durableId="541286052">
    <w:abstractNumId w:val="8"/>
  </w:num>
  <w:num w:numId="6" w16cid:durableId="656615725">
    <w:abstractNumId w:val="6"/>
  </w:num>
  <w:num w:numId="7" w16cid:durableId="218637499">
    <w:abstractNumId w:val="5"/>
  </w:num>
  <w:num w:numId="8" w16cid:durableId="203955245">
    <w:abstractNumId w:val="3"/>
  </w:num>
  <w:num w:numId="9" w16cid:durableId="90662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DBF"/>
    <w:rsid w:val="00070041"/>
    <w:rsid w:val="000D106D"/>
    <w:rsid w:val="000F2E34"/>
    <w:rsid w:val="0013154D"/>
    <w:rsid w:val="001D4403"/>
    <w:rsid w:val="002D20D3"/>
    <w:rsid w:val="00383375"/>
    <w:rsid w:val="003B408F"/>
    <w:rsid w:val="004C739D"/>
    <w:rsid w:val="005A3947"/>
    <w:rsid w:val="00750AA4"/>
    <w:rsid w:val="007B0A9C"/>
    <w:rsid w:val="00883DA7"/>
    <w:rsid w:val="00BC6D56"/>
    <w:rsid w:val="00C83763"/>
    <w:rsid w:val="00DB405B"/>
    <w:rsid w:val="00E84834"/>
    <w:rsid w:val="00ED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653FC"/>
  <w15:chartTrackingRefBased/>
  <w15:docId w15:val="{DFF8CEAB-CAAC-4A8B-B373-9AB23E1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6D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0A9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B0A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atura2000.tarnobrzeg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</Pages>
  <Words>415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cp:keywords/>
  <dc:description/>
  <cp:lastModifiedBy>Niedźwiedź Konrad</cp:lastModifiedBy>
  <cp:revision>9</cp:revision>
  <dcterms:created xsi:type="dcterms:W3CDTF">2026-02-16T13:09:00Z</dcterms:created>
  <dcterms:modified xsi:type="dcterms:W3CDTF">2026-02-19T12:58:00Z</dcterms:modified>
</cp:coreProperties>
</file>