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286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47"/>
        <w:gridCol w:w="247"/>
        <w:gridCol w:w="247"/>
        <w:gridCol w:w="246"/>
        <w:gridCol w:w="245"/>
        <w:gridCol w:w="245"/>
        <w:gridCol w:w="245"/>
        <w:gridCol w:w="245"/>
        <w:gridCol w:w="245"/>
        <w:gridCol w:w="440"/>
        <w:gridCol w:w="440"/>
        <w:gridCol w:w="440"/>
        <w:gridCol w:w="440"/>
        <w:gridCol w:w="440"/>
        <w:gridCol w:w="442"/>
        <w:gridCol w:w="425"/>
        <w:gridCol w:w="379"/>
        <w:gridCol w:w="426"/>
        <w:gridCol w:w="379"/>
        <w:gridCol w:w="412"/>
        <w:gridCol w:w="376"/>
        <w:gridCol w:w="361"/>
        <w:gridCol w:w="361"/>
        <w:gridCol w:w="361"/>
        <w:gridCol w:w="245"/>
        <w:gridCol w:w="245"/>
      </w:tblGrid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2" w:type="dxa"/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2" w:type="dxa"/>
          </w:tcPr>
          <w:p w:rsidR="008A01AA" w:rsidRDefault="008A01AA" w:rsidP="008A01AA"/>
        </w:tc>
        <w:tc>
          <w:tcPr>
            <w:tcW w:w="425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2" w:type="dxa"/>
          </w:tcPr>
          <w:p w:rsidR="008A01AA" w:rsidRDefault="008A01AA" w:rsidP="008A01AA"/>
        </w:tc>
        <w:tc>
          <w:tcPr>
            <w:tcW w:w="425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2" w:type="dxa"/>
          </w:tcPr>
          <w:p w:rsidR="008A01AA" w:rsidRDefault="008A01AA" w:rsidP="008A01AA"/>
        </w:tc>
        <w:tc>
          <w:tcPr>
            <w:tcW w:w="425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>
            <w: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FC08E1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FC08E1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FC08E1" w:rsidTr="00FC08E1">
        <w:tc>
          <w:tcPr>
            <w:tcW w:w="248" w:type="dxa"/>
          </w:tcPr>
          <w:p w:rsidR="00FC08E1" w:rsidRDefault="00FC08E1" w:rsidP="008A01AA"/>
        </w:tc>
        <w:tc>
          <w:tcPr>
            <w:tcW w:w="247" w:type="dxa"/>
          </w:tcPr>
          <w:p w:rsidR="00FC08E1" w:rsidRDefault="00FC08E1" w:rsidP="008A01AA"/>
        </w:tc>
        <w:tc>
          <w:tcPr>
            <w:tcW w:w="247" w:type="dxa"/>
          </w:tcPr>
          <w:p w:rsidR="00FC08E1" w:rsidRDefault="00FC08E1" w:rsidP="008A01AA"/>
        </w:tc>
        <w:tc>
          <w:tcPr>
            <w:tcW w:w="247" w:type="dxa"/>
          </w:tcPr>
          <w:p w:rsidR="00FC08E1" w:rsidRDefault="00FC08E1" w:rsidP="008A01AA"/>
        </w:tc>
        <w:tc>
          <w:tcPr>
            <w:tcW w:w="246" w:type="dxa"/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  <w:tc>
          <w:tcPr>
            <w:tcW w:w="440" w:type="dxa"/>
          </w:tcPr>
          <w:p w:rsidR="00FC08E1" w:rsidRDefault="00FC08E1" w:rsidP="008A01AA"/>
        </w:tc>
        <w:tc>
          <w:tcPr>
            <w:tcW w:w="440" w:type="dxa"/>
          </w:tcPr>
          <w:p w:rsidR="00FC08E1" w:rsidRDefault="00FC08E1" w:rsidP="008A01AA"/>
        </w:tc>
        <w:tc>
          <w:tcPr>
            <w:tcW w:w="440" w:type="dxa"/>
          </w:tcPr>
          <w:p w:rsidR="00FC08E1" w:rsidRDefault="00FC08E1" w:rsidP="008A01AA"/>
        </w:tc>
        <w:tc>
          <w:tcPr>
            <w:tcW w:w="440" w:type="dxa"/>
          </w:tcPr>
          <w:p w:rsidR="00FC08E1" w:rsidRDefault="00FC08E1" w:rsidP="008A01AA"/>
        </w:tc>
        <w:tc>
          <w:tcPr>
            <w:tcW w:w="440" w:type="dxa"/>
            <w:tcBorders>
              <w:top w:val="single" w:sz="4" w:space="0" w:color="auto"/>
            </w:tcBorders>
          </w:tcPr>
          <w:p w:rsidR="00FC08E1" w:rsidRDefault="00FC08E1" w:rsidP="008A01AA"/>
        </w:tc>
        <w:tc>
          <w:tcPr>
            <w:tcW w:w="442" w:type="dxa"/>
            <w:tcBorders>
              <w:top w:val="single" w:sz="4" w:space="0" w:color="auto"/>
            </w:tcBorders>
          </w:tcPr>
          <w:p w:rsidR="00FC08E1" w:rsidRDefault="00FC08E1" w:rsidP="008A01AA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E1" w:rsidRDefault="00FC08E1" w:rsidP="008A01AA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</w:tcPr>
          <w:p w:rsidR="00FC08E1" w:rsidRDefault="00FC08E1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361" w:type="dxa"/>
            <w:tcBorders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361" w:type="dxa"/>
            <w:tcBorders>
              <w:bottom w:val="single" w:sz="4" w:space="0" w:color="auto"/>
            </w:tcBorders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  <w:tc>
          <w:tcPr>
            <w:tcW w:w="245" w:type="dxa"/>
          </w:tcPr>
          <w:p w:rsidR="00FC08E1" w:rsidRDefault="00FC08E1" w:rsidP="008A01AA"/>
        </w:tc>
      </w:tr>
      <w:tr w:rsidR="008A01AA" w:rsidTr="00FC08E1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right w:val="single" w:sz="4" w:space="0" w:color="auto"/>
            </w:tcBorders>
          </w:tcPr>
          <w:p w:rsidR="008A01AA" w:rsidRDefault="008A01AA" w:rsidP="008A01AA">
            <w: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left w:val="single" w:sz="4" w:space="0" w:color="auto"/>
            </w:tcBorders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</w:tcPr>
          <w:p w:rsidR="008A01AA" w:rsidRDefault="008A01AA" w:rsidP="008A01AA">
            <w: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</w:tcBorders>
          </w:tcPr>
          <w:p w:rsidR="008A01AA" w:rsidRDefault="008A01AA" w:rsidP="008A01AA"/>
        </w:tc>
        <w:tc>
          <w:tcPr>
            <w:tcW w:w="412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376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DD7872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440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442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425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379" w:type="dxa"/>
            <w:tcBorders>
              <w:top w:val="single" w:sz="4" w:space="0" w:color="auto"/>
            </w:tcBorders>
          </w:tcPr>
          <w:p w:rsidR="008A01AA" w:rsidRDefault="008A01AA" w:rsidP="008A01AA"/>
        </w:tc>
        <w:tc>
          <w:tcPr>
            <w:tcW w:w="426" w:type="dxa"/>
            <w:tcBorders>
              <w:top w:val="double" w:sz="4" w:space="0" w:color="auto"/>
            </w:tcBorders>
          </w:tcPr>
          <w:p w:rsidR="008A01AA" w:rsidRDefault="008A01AA" w:rsidP="008A01AA"/>
        </w:tc>
        <w:tc>
          <w:tcPr>
            <w:tcW w:w="379" w:type="dxa"/>
          </w:tcPr>
          <w:p w:rsidR="008A01AA" w:rsidRDefault="008A01AA" w:rsidP="008A01AA"/>
        </w:tc>
        <w:tc>
          <w:tcPr>
            <w:tcW w:w="412" w:type="dxa"/>
          </w:tcPr>
          <w:p w:rsidR="008A01AA" w:rsidRDefault="008A01AA" w:rsidP="008A01AA"/>
        </w:tc>
        <w:tc>
          <w:tcPr>
            <w:tcW w:w="376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8A01AA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2" w:type="dxa"/>
          </w:tcPr>
          <w:p w:rsidR="008A01AA" w:rsidRDefault="008A01AA" w:rsidP="008A01AA"/>
        </w:tc>
        <w:tc>
          <w:tcPr>
            <w:tcW w:w="425" w:type="dxa"/>
          </w:tcPr>
          <w:p w:rsidR="008A01AA" w:rsidRDefault="008A01AA" w:rsidP="008A01AA"/>
        </w:tc>
        <w:tc>
          <w:tcPr>
            <w:tcW w:w="379" w:type="dxa"/>
          </w:tcPr>
          <w:p w:rsidR="008A01AA" w:rsidRDefault="008A01AA" w:rsidP="008A01AA"/>
        </w:tc>
        <w:tc>
          <w:tcPr>
            <w:tcW w:w="426" w:type="dxa"/>
          </w:tcPr>
          <w:p w:rsidR="008A01AA" w:rsidRDefault="008A01AA" w:rsidP="008A01AA"/>
        </w:tc>
        <w:tc>
          <w:tcPr>
            <w:tcW w:w="379" w:type="dxa"/>
          </w:tcPr>
          <w:p w:rsidR="008A01AA" w:rsidRDefault="008A01AA" w:rsidP="008A01AA"/>
        </w:tc>
        <w:tc>
          <w:tcPr>
            <w:tcW w:w="412" w:type="dxa"/>
          </w:tcPr>
          <w:p w:rsidR="008A01AA" w:rsidRDefault="008A01AA" w:rsidP="008A01AA"/>
        </w:tc>
        <w:tc>
          <w:tcPr>
            <w:tcW w:w="376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  <w:tr w:rsidR="008A01AA" w:rsidTr="008A01AA">
        <w:tc>
          <w:tcPr>
            <w:tcW w:w="248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7" w:type="dxa"/>
          </w:tcPr>
          <w:p w:rsidR="008A01AA" w:rsidRDefault="008A01AA" w:rsidP="008A01AA"/>
        </w:tc>
        <w:tc>
          <w:tcPr>
            <w:tcW w:w="246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0" w:type="dxa"/>
          </w:tcPr>
          <w:p w:rsidR="008A01AA" w:rsidRDefault="008A01AA" w:rsidP="008A01AA"/>
        </w:tc>
        <w:tc>
          <w:tcPr>
            <w:tcW w:w="442" w:type="dxa"/>
          </w:tcPr>
          <w:p w:rsidR="008A01AA" w:rsidRDefault="008A01AA" w:rsidP="008A01AA"/>
        </w:tc>
        <w:tc>
          <w:tcPr>
            <w:tcW w:w="425" w:type="dxa"/>
          </w:tcPr>
          <w:p w:rsidR="008A01AA" w:rsidRDefault="008A01AA" w:rsidP="008A01AA"/>
        </w:tc>
        <w:tc>
          <w:tcPr>
            <w:tcW w:w="379" w:type="dxa"/>
          </w:tcPr>
          <w:p w:rsidR="008A01AA" w:rsidRDefault="008A01AA" w:rsidP="008A01AA"/>
        </w:tc>
        <w:tc>
          <w:tcPr>
            <w:tcW w:w="426" w:type="dxa"/>
          </w:tcPr>
          <w:p w:rsidR="008A01AA" w:rsidRDefault="008A01AA" w:rsidP="008A01AA"/>
        </w:tc>
        <w:tc>
          <w:tcPr>
            <w:tcW w:w="379" w:type="dxa"/>
          </w:tcPr>
          <w:p w:rsidR="008A01AA" w:rsidRDefault="008A01AA" w:rsidP="008A01AA"/>
        </w:tc>
        <w:tc>
          <w:tcPr>
            <w:tcW w:w="412" w:type="dxa"/>
          </w:tcPr>
          <w:p w:rsidR="008A01AA" w:rsidRDefault="008A01AA" w:rsidP="008A01AA"/>
        </w:tc>
        <w:tc>
          <w:tcPr>
            <w:tcW w:w="376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361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  <w:tc>
          <w:tcPr>
            <w:tcW w:w="245" w:type="dxa"/>
          </w:tcPr>
          <w:p w:rsidR="008A01AA" w:rsidRDefault="008A01AA" w:rsidP="008A01AA"/>
        </w:tc>
      </w:tr>
    </w:tbl>
    <w:p w:rsidR="00875BAF" w:rsidRDefault="00875BAF"/>
    <w:p w:rsidR="006C19A1" w:rsidRDefault="006C19A1"/>
    <w:p w:rsidR="006C19A1" w:rsidRDefault="006C19A1"/>
    <w:p w:rsidR="006C19A1" w:rsidRDefault="006C19A1"/>
    <w:p w:rsidR="006C19A1" w:rsidRDefault="008A01AA" w:rsidP="008A01AA">
      <w:pPr>
        <w:pStyle w:val="Akapitzlist"/>
        <w:numPr>
          <w:ilvl w:val="0"/>
          <w:numId w:val="1"/>
        </w:numPr>
      </w:pPr>
      <w:r>
        <w:t>Łąkowy kwiat o białych płatkach i żółtym środku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Pospolite drzewo o biało czarnej korze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Rykowisko to okres godowy …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Drapieżna polska ryba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Owadożerna roślina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Wymarły przodek bydła domowego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Gatunek polskiego węża dusiciela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Borowik ale trujący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Pobożny owad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Popularne drzewko świąteczne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Pospolita polska sowa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Park Narodowy z żubrem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>Wiosenny kwiat runa leśnego i parkowego</w:t>
      </w:r>
      <w:bookmarkStart w:id="0" w:name="_GoBack"/>
      <w:bookmarkEnd w:id="0"/>
    </w:p>
    <w:p w:rsidR="008A01AA" w:rsidRDefault="008A01AA" w:rsidP="008A01AA">
      <w:pPr>
        <w:pStyle w:val="Akapitzlist"/>
        <w:numPr>
          <w:ilvl w:val="0"/>
          <w:numId w:val="1"/>
        </w:numPr>
      </w:pPr>
      <w:r>
        <w:t>Drzewo jesiennych ludzików z zapałkami</w:t>
      </w:r>
    </w:p>
    <w:p w:rsidR="008A01AA" w:rsidRDefault="008A01AA" w:rsidP="008A01AA">
      <w:pPr>
        <w:pStyle w:val="Akapitzlist"/>
        <w:numPr>
          <w:ilvl w:val="0"/>
          <w:numId w:val="1"/>
        </w:numPr>
      </w:pPr>
      <w:r>
        <w:t xml:space="preserve">Pracowity owad </w:t>
      </w:r>
    </w:p>
    <w:sectPr w:rsidR="008A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6F79"/>
    <w:multiLevelType w:val="hybridMultilevel"/>
    <w:tmpl w:val="C720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1"/>
    <w:rsid w:val="006C19A1"/>
    <w:rsid w:val="007B6C2F"/>
    <w:rsid w:val="00875BAF"/>
    <w:rsid w:val="008A01AA"/>
    <w:rsid w:val="00A062A6"/>
    <w:rsid w:val="00DD7872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7424-ACC9-4DF3-8006-86DFFF7B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2023-01-30T09:42:00Z</dcterms:created>
  <dcterms:modified xsi:type="dcterms:W3CDTF">2023-01-30T10:17:00Z</dcterms:modified>
</cp:coreProperties>
</file>